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1" w:rsidRPr="007F1734" w:rsidRDefault="00031F41" w:rsidP="00031F41">
      <w:pPr>
        <w:pStyle w:val="Bodytext30"/>
        <w:shd w:val="clear" w:color="auto" w:fill="auto"/>
        <w:spacing w:after="0" w:line="319" w:lineRule="auto"/>
        <w:jc w:val="center"/>
        <w:rPr>
          <w:rFonts w:eastAsiaTheme="minorHAnsi"/>
          <w:b/>
          <w:sz w:val="28"/>
          <w:szCs w:val="28"/>
        </w:rPr>
      </w:pPr>
      <w:r w:rsidRPr="007F1734">
        <w:rPr>
          <w:rFonts w:eastAsiaTheme="minorHAnsi"/>
          <w:b/>
          <w:sz w:val="28"/>
          <w:szCs w:val="28"/>
        </w:rPr>
        <w:t xml:space="preserve">Формат заявки инновационного предложения </w:t>
      </w:r>
    </w:p>
    <w:tbl>
      <w:tblPr>
        <w:tblpPr w:leftFromText="180" w:rightFromText="180" w:vertAnchor="text" w:horzAnchor="margin" w:tblpY="34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3"/>
        <w:gridCol w:w="5391"/>
      </w:tblGrid>
      <w:tr w:rsidR="00031F41" w:rsidRPr="007F1734" w:rsidTr="009B7F4F">
        <w:trPr>
          <w:trHeight w:val="1123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Наименование Заявителя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 xml:space="preserve">Полное и сокращенное наименование </w:t>
            </w:r>
          </w:p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(для юридического лица)</w:t>
            </w:r>
          </w:p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ФИО и паспортные данные (для физического лица)</w:t>
            </w:r>
          </w:p>
        </w:tc>
      </w:tr>
      <w:tr w:rsidR="00031F41" w:rsidRPr="007F1734" w:rsidTr="00E07298">
        <w:trPr>
          <w:trHeight w:val="582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Контактная информация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адрес, телефон и e-</w:t>
            </w:r>
            <w:proofErr w:type="spellStart"/>
            <w:r w:rsidRPr="007F1734">
              <w:rPr>
                <w:rFonts w:eastAsiaTheme="minorHAnsi"/>
                <w:sz w:val="24"/>
                <w:szCs w:val="24"/>
              </w:rPr>
              <w:t>mail</w:t>
            </w:r>
            <w:proofErr w:type="spellEnd"/>
            <w:r w:rsidRPr="007F1734">
              <w:rPr>
                <w:rFonts w:eastAsiaTheme="minorHAnsi"/>
                <w:sz w:val="24"/>
                <w:szCs w:val="24"/>
              </w:rPr>
              <w:t xml:space="preserve">, контактное лицо </w:t>
            </w:r>
          </w:p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(для юридических лиц)</w:t>
            </w:r>
          </w:p>
        </w:tc>
      </w:tr>
      <w:tr w:rsidR="00031F41" w:rsidRPr="007F1734" w:rsidTr="00E07298">
        <w:trPr>
          <w:trHeight w:val="616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Наименование продукции/решения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1F41" w:rsidRPr="007F1734" w:rsidTr="00E07298">
        <w:trPr>
          <w:trHeight w:val="582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Краткое описание продукции/решения (область применения)</w:t>
            </w:r>
            <w:r w:rsidR="007F1734">
              <w:rPr>
                <w:rFonts w:eastAsiaTheme="minorHAnsi"/>
                <w:sz w:val="24"/>
                <w:szCs w:val="24"/>
              </w:rPr>
              <w:t xml:space="preserve"> </w:t>
            </w:r>
            <w:r w:rsidRPr="007F1734">
              <w:rPr>
                <w:rFonts w:eastAsiaTheme="minorHAnsi"/>
                <w:sz w:val="24"/>
                <w:szCs w:val="24"/>
              </w:rPr>
              <w:t>и основные характеристики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1F41" w:rsidRPr="007F1734" w:rsidTr="00E07298">
        <w:trPr>
          <w:trHeight w:val="150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Назначение</w:t>
            </w:r>
            <w:r w:rsidR="007F1734">
              <w:rPr>
                <w:rFonts w:eastAsiaTheme="minorHAnsi"/>
                <w:sz w:val="24"/>
                <w:szCs w:val="24"/>
              </w:rPr>
              <w:t xml:space="preserve"> </w:t>
            </w:r>
            <w:r w:rsidRPr="007F1734">
              <w:rPr>
                <w:rFonts w:eastAsiaTheme="minorHAnsi"/>
                <w:sz w:val="24"/>
                <w:szCs w:val="24"/>
              </w:rPr>
              <w:t>продукции/решения и решаемая проблема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1F41" w:rsidRPr="007F1734" w:rsidTr="007F1734">
        <w:trPr>
          <w:trHeight w:val="770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Конкурентные преимущества предлагаемой продукции/решения, включая ценовые показатели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1F41" w:rsidRPr="007F1734" w:rsidTr="007F1734">
        <w:trPr>
          <w:trHeight w:val="498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Предлагаемый вариант сотрудничества</w:t>
            </w:r>
          </w:p>
        </w:tc>
        <w:tc>
          <w:tcPr>
            <w:tcW w:w="5391" w:type="dxa"/>
          </w:tcPr>
          <w:p w:rsidR="00031F41" w:rsidRPr="007F1734" w:rsidRDefault="00031F41" w:rsidP="00E07298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продажа продукции/решения, РИД, инвестирование, продажа доли в компании и др.</w:t>
            </w:r>
          </w:p>
        </w:tc>
      </w:tr>
      <w:tr w:rsidR="009B7F4F" w:rsidRPr="007F1734" w:rsidTr="009B7F4F">
        <w:trPr>
          <w:trHeight w:val="498"/>
        </w:trPr>
        <w:tc>
          <w:tcPr>
            <w:tcW w:w="567" w:type="dxa"/>
            <w:vAlign w:val="center"/>
          </w:tcPr>
          <w:p w:rsidR="009B7F4F" w:rsidRPr="007F1734" w:rsidRDefault="009B7F4F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9B7F4F" w:rsidRPr="007F1734" w:rsidRDefault="009B7F4F" w:rsidP="009B7F4F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9B7F4F">
              <w:rPr>
                <w:rFonts w:eastAsiaTheme="minorHAnsi"/>
                <w:sz w:val="24"/>
                <w:szCs w:val="24"/>
              </w:rPr>
              <w:t>Приложение 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9B7F4F">
              <w:rPr>
                <w:rFonts w:eastAsiaTheme="minorHAnsi"/>
                <w:sz w:val="24"/>
                <w:szCs w:val="24"/>
              </w:rPr>
              <w:t xml:space="preserve"> Форма согласия на обработку перс</w:t>
            </w:r>
            <w:r w:rsidRPr="009B7F4F">
              <w:rPr>
                <w:rFonts w:eastAsiaTheme="minorHAnsi"/>
                <w:sz w:val="24"/>
                <w:szCs w:val="24"/>
              </w:rPr>
              <w:t>о</w:t>
            </w:r>
            <w:r w:rsidRPr="009B7F4F">
              <w:rPr>
                <w:rFonts w:eastAsiaTheme="minorHAnsi"/>
                <w:sz w:val="24"/>
                <w:szCs w:val="24"/>
              </w:rPr>
              <w:t>нальных данных</w:t>
            </w:r>
          </w:p>
        </w:tc>
        <w:tc>
          <w:tcPr>
            <w:tcW w:w="5391" w:type="dxa"/>
            <w:vAlign w:val="center"/>
          </w:tcPr>
          <w:p w:rsidR="009B7F4F" w:rsidRPr="007F1734" w:rsidRDefault="009B7F4F" w:rsidP="009B7F4F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да/нет</w:t>
            </w:r>
          </w:p>
        </w:tc>
      </w:tr>
      <w:tr w:rsidR="00031F41" w:rsidRPr="007F1734" w:rsidTr="009B7F4F">
        <w:trPr>
          <w:trHeight w:val="150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Аннотация*</w:t>
            </w:r>
          </w:p>
        </w:tc>
        <w:tc>
          <w:tcPr>
            <w:tcW w:w="5391" w:type="dxa"/>
            <w:vAlign w:val="center"/>
          </w:tcPr>
          <w:p w:rsidR="00031F41" w:rsidRPr="007F1734" w:rsidRDefault="00031F41" w:rsidP="009B7F4F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да/нет</w:t>
            </w:r>
          </w:p>
        </w:tc>
      </w:tr>
      <w:tr w:rsidR="00031F41" w:rsidRPr="007F1734" w:rsidTr="009B7F4F">
        <w:trPr>
          <w:trHeight w:val="150"/>
        </w:trPr>
        <w:tc>
          <w:tcPr>
            <w:tcW w:w="567" w:type="dxa"/>
            <w:vAlign w:val="center"/>
          </w:tcPr>
          <w:p w:rsidR="00031F41" w:rsidRPr="007F1734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3" w:type="dxa"/>
          </w:tcPr>
          <w:p w:rsidR="00031F41" w:rsidRPr="007F1734" w:rsidRDefault="00031F41" w:rsidP="00E07298">
            <w:pPr>
              <w:pStyle w:val="Bodytext3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Технико-экономическое обоснование (в случае инвестиционного предложения)*</w:t>
            </w:r>
          </w:p>
        </w:tc>
        <w:tc>
          <w:tcPr>
            <w:tcW w:w="5391" w:type="dxa"/>
            <w:vAlign w:val="center"/>
          </w:tcPr>
          <w:p w:rsidR="00031F41" w:rsidRPr="007F1734" w:rsidRDefault="00031F41" w:rsidP="009B7F4F">
            <w:pPr>
              <w:pStyle w:val="Bodytext30"/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F1734">
              <w:rPr>
                <w:rFonts w:eastAsiaTheme="minorHAnsi"/>
                <w:sz w:val="24"/>
                <w:szCs w:val="24"/>
              </w:rPr>
              <w:t>да/нет</w:t>
            </w:r>
          </w:p>
        </w:tc>
      </w:tr>
    </w:tbl>
    <w:p w:rsidR="00031F41" w:rsidRPr="00631C71" w:rsidRDefault="00031F41" w:rsidP="00031F41">
      <w:pPr>
        <w:pStyle w:val="Bodytext30"/>
        <w:spacing w:after="0" w:line="319" w:lineRule="auto"/>
        <w:rPr>
          <w:rFonts w:ascii="Proxima Nova ExCn Rg" w:eastAsiaTheme="minorHAnsi" w:hAnsi="Proxima Nova ExCn Rg" w:cs="Arial"/>
          <w:b/>
          <w:sz w:val="30"/>
          <w:szCs w:val="30"/>
        </w:rPr>
      </w:pPr>
    </w:p>
    <w:p w:rsidR="00031F41" w:rsidRPr="007F1734" w:rsidRDefault="00031F41" w:rsidP="00031F41">
      <w:pPr>
        <w:pStyle w:val="Bodytext30"/>
        <w:jc w:val="center"/>
        <w:rPr>
          <w:rFonts w:eastAsiaTheme="minorHAnsi"/>
          <w:sz w:val="24"/>
          <w:szCs w:val="24"/>
        </w:rPr>
        <w:sectPr w:rsidR="00031F41" w:rsidRPr="007F1734" w:rsidSect="00031F41">
          <w:headerReference w:type="default" r:id="rId8"/>
          <w:pgSz w:w="12240" w:h="15840"/>
          <w:pgMar w:top="1096" w:right="899" w:bottom="457" w:left="1390" w:header="0" w:footer="3" w:gutter="0"/>
          <w:cols w:space="720"/>
          <w:noEndnote/>
          <w:docGrid w:linePitch="360"/>
        </w:sectPr>
      </w:pPr>
      <w:r w:rsidRPr="007F1734">
        <w:rPr>
          <w:rFonts w:eastAsiaTheme="minorHAnsi"/>
          <w:sz w:val="24"/>
          <w:szCs w:val="24"/>
        </w:rPr>
        <w:t>Подпись   __________________________________________________  (Должность, ФИО, Дата)</w:t>
      </w:r>
    </w:p>
    <w:p w:rsidR="00031F41" w:rsidRPr="007F1734" w:rsidRDefault="00031F41" w:rsidP="00031F41">
      <w:pPr>
        <w:pStyle w:val="Bodytext30"/>
        <w:spacing w:after="0" w:line="319" w:lineRule="auto"/>
        <w:jc w:val="left"/>
        <w:rPr>
          <w:rFonts w:eastAsiaTheme="minorHAnsi"/>
          <w:sz w:val="24"/>
          <w:szCs w:val="24"/>
        </w:rPr>
      </w:pPr>
      <w:r w:rsidRPr="007F1734">
        <w:rPr>
          <w:rFonts w:eastAsiaTheme="minorHAnsi"/>
          <w:sz w:val="24"/>
          <w:szCs w:val="24"/>
        </w:rPr>
        <w:lastRenderedPageBreak/>
        <w:t>* - документы, прикладываемые к Заявке.</w:t>
      </w:r>
    </w:p>
    <w:p w:rsidR="00031F41" w:rsidRPr="007F1734" w:rsidRDefault="00031F41" w:rsidP="00031F41">
      <w:pPr>
        <w:pStyle w:val="Bodytext30"/>
        <w:spacing w:after="0" w:line="319" w:lineRule="auto"/>
        <w:jc w:val="center"/>
        <w:rPr>
          <w:rFonts w:eastAsiaTheme="minorHAnsi"/>
          <w:sz w:val="24"/>
          <w:szCs w:val="24"/>
        </w:rPr>
      </w:pPr>
    </w:p>
    <w:p w:rsidR="007F1734" w:rsidRDefault="007F1734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eastAsiaTheme="minorHAnsi"/>
        </w:rPr>
        <w:br w:type="page"/>
      </w:r>
    </w:p>
    <w:p w:rsidR="00031F41" w:rsidRDefault="00031F41" w:rsidP="00031F41">
      <w:pPr>
        <w:pStyle w:val="Bodytext30"/>
        <w:shd w:val="clear" w:color="auto" w:fill="auto"/>
        <w:spacing w:after="0" w:line="319" w:lineRule="auto"/>
        <w:jc w:val="left"/>
        <w:rPr>
          <w:rFonts w:eastAsiaTheme="minorHAnsi"/>
          <w:b/>
          <w:sz w:val="24"/>
          <w:szCs w:val="24"/>
        </w:rPr>
      </w:pPr>
      <w:r w:rsidRPr="009B7F4F">
        <w:rPr>
          <w:rFonts w:eastAsiaTheme="minorHAnsi"/>
          <w:b/>
          <w:sz w:val="24"/>
          <w:szCs w:val="24"/>
        </w:rPr>
        <w:lastRenderedPageBreak/>
        <w:t>К заявке прикладываются следующие документы:</w:t>
      </w:r>
    </w:p>
    <w:p w:rsidR="009B7F4F" w:rsidRPr="007F1734" w:rsidRDefault="009B7F4F" w:rsidP="009B7F4F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Согласие на обработку персональных данных. (Приложение 1)</w:t>
      </w:r>
    </w:p>
    <w:p w:rsidR="009B7F4F" w:rsidRPr="009B7F4F" w:rsidRDefault="009B7F4F" w:rsidP="00031F41">
      <w:pPr>
        <w:pStyle w:val="Bodytext30"/>
        <w:shd w:val="clear" w:color="auto" w:fill="auto"/>
        <w:spacing w:after="0" w:line="319" w:lineRule="auto"/>
        <w:jc w:val="left"/>
        <w:rPr>
          <w:rFonts w:eastAsiaTheme="minorHAnsi"/>
          <w:b/>
          <w:sz w:val="24"/>
          <w:szCs w:val="24"/>
        </w:rPr>
      </w:pPr>
    </w:p>
    <w:p w:rsidR="00031F41" w:rsidRPr="007F1734" w:rsidRDefault="009B7F4F" w:rsidP="009B7F4F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</w:t>
      </w:r>
      <w:r w:rsidR="00031F41" w:rsidRPr="007F1734">
        <w:rPr>
          <w:rFonts w:eastAsiaTheme="minorHAnsi"/>
          <w:sz w:val="24"/>
          <w:szCs w:val="24"/>
        </w:rPr>
        <w:t>ннотация (краткое содержание) инновационного решения, содержащая:</w:t>
      </w:r>
    </w:p>
    <w:p w:rsidR="00031F41" w:rsidRPr="007F1734" w:rsidRDefault="00031F41" w:rsidP="009B7F4F">
      <w:pPr>
        <w:pStyle w:val="3"/>
        <w:shd w:val="clear" w:color="auto" w:fill="auto"/>
        <w:spacing w:before="0" w:after="0" w:line="319" w:lineRule="auto"/>
        <w:ind w:left="20" w:right="460" w:firstLine="700"/>
        <w:jc w:val="both"/>
        <w:rPr>
          <w:rFonts w:eastAsiaTheme="minorHAnsi"/>
          <w:sz w:val="24"/>
          <w:szCs w:val="24"/>
        </w:rPr>
      </w:pPr>
      <w:r w:rsidRPr="007F1734">
        <w:rPr>
          <w:rFonts w:eastAsiaTheme="minorHAnsi"/>
          <w:sz w:val="24"/>
          <w:szCs w:val="24"/>
        </w:rPr>
        <w:t>-назначение, принцип действия и основные характеристики инновационного решения (функциональные, стоимостные, технические, эксплуатационные и т.п.);</w:t>
      </w:r>
    </w:p>
    <w:p w:rsidR="00031F41" w:rsidRPr="007F1734" w:rsidRDefault="00031F41" w:rsidP="009B7F4F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7F1734">
        <w:rPr>
          <w:rFonts w:eastAsiaTheme="minorHAnsi"/>
          <w:sz w:val="24"/>
          <w:szCs w:val="24"/>
        </w:rPr>
        <w:t>- стадия технологической готовности продукта/решения, конкурентные преимущества (указываются сравнительные характеристики конкретных разработок и их разработчики), результаты экспертизы и испытаний;</w:t>
      </w:r>
    </w:p>
    <w:p w:rsidR="00031F41" w:rsidRPr="007F1734" w:rsidRDefault="00031F41" w:rsidP="009B7F4F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7F1734">
        <w:rPr>
          <w:rFonts w:eastAsiaTheme="minorHAnsi"/>
          <w:sz w:val="24"/>
          <w:szCs w:val="24"/>
        </w:rPr>
        <w:t>- области применения и конкретные процессы (производственные, технологические, организационные, управленческие), в которых могут испол</w:t>
      </w:r>
      <w:r w:rsidR="009B7F4F">
        <w:rPr>
          <w:rFonts w:eastAsiaTheme="minorHAnsi"/>
          <w:sz w:val="24"/>
          <w:szCs w:val="24"/>
        </w:rPr>
        <w:t>ьзоваться результаты разработки.</w:t>
      </w:r>
    </w:p>
    <w:p w:rsidR="009B7F4F" w:rsidRDefault="009B7F4F" w:rsidP="009B7F4F">
      <w:pPr>
        <w:pStyle w:val="3"/>
        <w:shd w:val="clear" w:color="auto" w:fill="auto"/>
        <w:spacing w:before="0" w:after="0" w:line="319" w:lineRule="auto"/>
        <w:ind w:left="360" w:right="20"/>
        <w:jc w:val="both"/>
        <w:rPr>
          <w:rFonts w:eastAsiaTheme="minorHAnsi"/>
          <w:sz w:val="24"/>
          <w:szCs w:val="24"/>
        </w:rPr>
      </w:pPr>
    </w:p>
    <w:p w:rsidR="00031F41" w:rsidRPr="007F1734" w:rsidRDefault="009B7F4F" w:rsidP="009B7F4F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="00031F41" w:rsidRPr="007F1734">
        <w:rPr>
          <w:rFonts w:eastAsiaTheme="minorHAnsi"/>
          <w:sz w:val="24"/>
          <w:szCs w:val="24"/>
        </w:rPr>
        <w:t>ехнико-экономическое обоснование инновационного решения, содержащее:</w:t>
      </w:r>
    </w:p>
    <w:p w:rsidR="00031F41" w:rsidRPr="007F1734" w:rsidRDefault="00031F41" w:rsidP="009B7F4F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eastAsiaTheme="minorHAnsi"/>
          <w:sz w:val="24"/>
          <w:szCs w:val="24"/>
        </w:rPr>
      </w:pPr>
      <w:proofErr w:type="gramStart"/>
      <w:r w:rsidRPr="007F1734">
        <w:rPr>
          <w:rFonts w:eastAsiaTheme="minorHAnsi"/>
          <w:sz w:val="24"/>
          <w:szCs w:val="24"/>
        </w:rPr>
        <w:t>- качественное и количественное описание экономических, экологических, социальных и других эффектов от реализации инновационного продукта (например, увеличение выручки, за счет чего это будет достигнуто, доход от реализации продукта/услуги, снижение расходов, сокращение капитальных затрат на строительство новых, перевооружение действующих объектов, снижение потребности в рабочем капитале, повышение производительности труда, формирование нового качества продукции и прочее);</w:t>
      </w:r>
      <w:proofErr w:type="gramEnd"/>
    </w:p>
    <w:p w:rsidR="00031F41" w:rsidRDefault="00031F41" w:rsidP="009B7F4F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eastAsiaTheme="minorHAnsi"/>
          <w:sz w:val="24"/>
          <w:szCs w:val="24"/>
        </w:rPr>
      </w:pPr>
      <w:r w:rsidRPr="007F1734">
        <w:rPr>
          <w:rFonts w:eastAsiaTheme="minorHAnsi"/>
          <w:sz w:val="24"/>
          <w:szCs w:val="24"/>
        </w:rPr>
        <w:t>- информацию о влиянии инновационного решения на повышение надежно</w:t>
      </w:r>
      <w:r w:rsidR="009B7F4F">
        <w:rPr>
          <w:rFonts w:eastAsiaTheme="minorHAnsi"/>
          <w:sz w:val="24"/>
          <w:szCs w:val="24"/>
        </w:rPr>
        <w:t>сти и безопасности производства.</w:t>
      </w:r>
    </w:p>
    <w:p w:rsidR="009B7F4F" w:rsidRPr="007F1734" w:rsidRDefault="009B7F4F" w:rsidP="009B7F4F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eastAsiaTheme="minorHAnsi"/>
          <w:sz w:val="24"/>
          <w:szCs w:val="24"/>
        </w:rPr>
      </w:pPr>
    </w:p>
    <w:p w:rsidR="003A01CE" w:rsidRPr="003A01CE" w:rsidRDefault="009B7F4F" w:rsidP="009B7F4F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</w:t>
      </w:r>
      <w:r w:rsidR="00031F41" w:rsidRPr="007F1734">
        <w:rPr>
          <w:rFonts w:eastAsiaTheme="minorHAnsi"/>
          <w:sz w:val="24"/>
          <w:szCs w:val="24"/>
        </w:rPr>
        <w:t>опии патентов и свидетельств, выданных в отношении РИД, составляющих инновационное решение</w:t>
      </w:r>
      <w:r>
        <w:rPr>
          <w:rFonts w:eastAsiaTheme="minorHAnsi"/>
          <w:sz w:val="24"/>
          <w:szCs w:val="24"/>
        </w:rPr>
        <w:t>.</w:t>
      </w:r>
    </w:p>
    <w:p w:rsidR="003A01CE" w:rsidRDefault="003A01CE">
      <w:pPr>
        <w:widowControl/>
        <w:spacing w:after="160" w:line="259" w:lineRule="auto"/>
        <w:rPr>
          <w:rFonts w:ascii="Proxima Nova ExCn Rg" w:eastAsia="Times New Roman" w:hAnsi="Proxima Nova ExCn Rg" w:cs="Times New Roman"/>
          <w:b/>
          <w:i/>
          <w:color w:val="000000" w:themeColor="text1"/>
          <w:sz w:val="28"/>
        </w:rPr>
      </w:pPr>
      <w:r>
        <w:rPr>
          <w:rFonts w:ascii="Proxima Nova ExCn Rg" w:eastAsia="Times New Roman" w:hAnsi="Proxima Nova ExCn Rg" w:cs="Times New Roman"/>
          <w:b/>
          <w:i/>
          <w:color w:val="000000" w:themeColor="text1"/>
          <w:sz w:val="28"/>
        </w:rPr>
        <w:br w:type="page"/>
      </w:r>
    </w:p>
    <w:p w:rsidR="003A01CE" w:rsidRPr="003A01CE" w:rsidRDefault="003A01CE" w:rsidP="009B7F4F">
      <w:pPr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b/>
          <w:i/>
          <w:color w:val="000000" w:themeColor="text1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Pr="003A01CE">
        <w:rPr>
          <w:rFonts w:ascii="Times New Roman" w:eastAsia="Times New Roman" w:hAnsi="Times New Roman" w:cs="Times New Roman"/>
          <w:b/>
          <w:i/>
          <w:color w:val="000000" w:themeColor="text1"/>
        </w:rPr>
        <w:t>Форма согласия на обработку перс</w:t>
      </w:r>
      <w:r w:rsidRPr="003A01CE">
        <w:rPr>
          <w:rFonts w:ascii="Times New Roman" w:eastAsia="Times New Roman" w:hAnsi="Times New Roman" w:cs="Times New Roman"/>
          <w:b/>
          <w:i/>
          <w:color w:val="000000" w:themeColor="text1"/>
        </w:rPr>
        <w:t>о</w:t>
      </w:r>
      <w:r w:rsidRPr="003A01CE">
        <w:rPr>
          <w:rFonts w:ascii="Times New Roman" w:eastAsia="Times New Roman" w:hAnsi="Times New Roman" w:cs="Times New Roman"/>
          <w:b/>
          <w:i/>
          <w:color w:val="000000" w:themeColor="text1"/>
        </w:rPr>
        <w:t>нальных данных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01CE" w:rsidRPr="003A01CE" w:rsidRDefault="003A01CE" w:rsidP="003A01C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>СОГЛАСИЕ НА ОБРАБОТКУ ПЕРСОНАЛЬНЫХ ДАННЫХ</w:t>
      </w:r>
    </w:p>
    <w:bookmarkEnd w:id="0"/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A01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</w:p>
    <w:p w:rsidR="003A01CE" w:rsidRPr="003A01CE" w:rsidRDefault="003A01CE" w:rsidP="003A01CE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>Пользователь дает согласие и обязуется принять настоящее согласие на обр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а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ботку персональных данных (далее – Согласие)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А</w:t>
      </w:r>
      <w:r w:rsidRPr="003A01CE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«НАУЧНО ПРОИЗВОДСТВЕННОЕ ПРЕДПРИЯТИЕ </w:t>
      </w:r>
      <w:r w:rsidRPr="003A01CE">
        <w:rPr>
          <w:rFonts w:ascii="Times New Roman" w:eastAsia="Times New Roman" w:hAnsi="Times New Roman" w:cs="Times New Roman"/>
          <w:color w:val="000000" w:themeColor="text1"/>
          <w:u w:val="singl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РУБИН</w:t>
      </w:r>
      <w:r w:rsidRPr="003A01CE">
        <w:rPr>
          <w:rFonts w:ascii="Times New Roman" w:eastAsia="Times New Roman" w:hAnsi="Times New Roman" w:cs="Times New Roman"/>
          <w:color w:val="000000" w:themeColor="text1"/>
          <w:u w:val="single"/>
        </w:rPr>
        <w:t>»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 (ОГРН 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1035802518531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, ИНН 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5835049453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), которому принадл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е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жит сайт </w:t>
      </w:r>
      <w:r w:rsidRPr="003A01C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http</w:t>
      </w:r>
      <w:r w:rsidRPr="003A01CE">
        <w:rPr>
          <w:rFonts w:ascii="Times New Roman" w:eastAsia="Times New Roman" w:hAnsi="Times New Roman" w:cs="Times New Roman"/>
          <w:color w:val="000000" w:themeColor="text1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npp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rubin</w:t>
      </w:r>
      <w:proofErr w:type="spellEnd"/>
      <w:r w:rsidRPr="003A01CE">
        <w:rPr>
          <w:rFonts w:ascii="Times New Roman" w:eastAsia="Times New Roman" w:hAnsi="Times New Roman" w:cs="Times New Roman"/>
          <w:color w:val="000000" w:themeColor="text1"/>
          <w:u w:val="single"/>
        </w:rPr>
        <w:t>.</w:t>
      </w:r>
      <w:proofErr w:type="spellStart"/>
      <w:r w:rsidRPr="003A01C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ru</w:t>
      </w:r>
      <w:proofErr w:type="spellEnd"/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 и которое зарегистрировано по адресу: 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440000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, г </w:t>
      </w:r>
      <w:r>
        <w:rPr>
          <w:rFonts w:ascii="Times New Roman" w:eastAsia="Times New Roman" w:hAnsi="Times New Roman" w:cs="Times New Roman"/>
          <w:color w:val="000000" w:themeColor="text1"/>
        </w:rPr>
        <w:t>Пенза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Байдукова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дом 2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, (далее — Оператор).  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A01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 xml:space="preserve">Цель обработки персональных данных: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3A01CE">
        <w:rPr>
          <w:rFonts w:ascii="Times New Roman" w:eastAsia="Times New Roman" w:hAnsi="Times New Roman" w:cs="Times New Roman"/>
          <w:color w:val="000000" w:themeColor="text1"/>
        </w:rPr>
        <w:t>обеспечение соблюдения требований законодательства Российской Федерации, локальных нормативных актов Оператора, заключения любых договоров и соглашений, и их дальнейшее исполнение, идентификация, систем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а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тизация и аналитика данных для получения сведений о подготовке и квалификации и иных целей, достижение которых не запрещено федеральных закон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о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дательством и международными договорами Российской Федерации, в том числе с целью обеспечения участия заявителя в 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Сервисе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 «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Окно открытых инноваций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».</w:t>
      </w:r>
      <w:proofErr w:type="gramEnd"/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A01C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 xml:space="preserve">Перечень персональных данных, на обработку которых дается Согласие: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фамилия, имя, отчество;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год, месяц, дата и место рождения;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почтовый и электронный адреса;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номера телефонов; </w:t>
      </w:r>
    </w:p>
    <w:p w:rsidR="003A01CE" w:rsidRPr="003A01CE" w:rsidRDefault="003A01CE" w:rsidP="003A01CE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>сведения об образовании и профессии.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A01CE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</w:t>
      </w: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 xml:space="preserve">ботки персональных данных: </w:t>
      </w:r>
    </w:p>
    <w:p w:rsidR="003A01CE" w:rsidRPr="003A01CE" w:rsidRDefault="003A01CE" w:rsidP="003A01C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3A01CE">
        <w:rPr>
          <w:rFonts w:ascii="Times New Roman" w:eastAsia="Times New Roman" w:hAnsi="Times New Roman" w:cs="Times New Roman"/>
          <w:color w:val="000000" w:themeColor="text1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р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сональных данных (только те, которые применяются реально) </w:t>
      </w:r>
      <w:proofErr w:type="gramEnd"/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A01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A01CE" w:rsidRPr="003A01CE" w:rsidRDefault="003A01CE" w:rsidP="009B7F4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b/>
          <w:color w:val="000000" w:themeColor="text1"/>
        </w:rPr>
        <w:t>Обработка вышеуказанных персональных данных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 будет осуществляться п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у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тем смешанной обработки персональных данных. </w:t>
      </w:r>
    </w:p>
    <w:p w:rsidR="003A01CE" w:rsidRPr="003A01CE" w:rsidRDefault="003A01CE" w:rsidP="003A01CE">
      <w:pPr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A01CE" w:rsidRPr="003A01CE" w:rsidRDefault="003A01CE" w:rsidP="003A01C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>Даю согласие на передачу (предоставление) оператором моих данных третьим лицам только в случаях необходимости раскрытия моих персональных данных для оказания мне услуг, при этом требуя от третьих лиц соблюдения конфиденц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и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альности моих персональных данных в рамках действующего законодательства.</w:t>
      </w:r>
      <w:r w:rsidRPr="003A01CE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3A01CE" w:rsidRPr="003A01CE" w:rsidRDefault="003A01CE" w:rsidP="009B7F4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>Настоящее согласие на обработку персональных данных действует с момента его представления оператору в течение трех лет и может быть отозвано мной в л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ю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бое время путем подачи оператору заявления в письменной форме. </w:t>
      </w:r>
    </w:p>
    <w:p w:rsidR="00031F41" w:rsidRPr="003A01CE" w:rsidRDefault="003A01CE" w:rsidP="003A01CE">
      <w:pPr>
        <w:ind w:firstLine="567"/>
        <w:jc w:val="both"/>
        <w:rPr>
          <w:rFonts w:eastAsiaTheme="minorHAnsi"/>
        </w:rPr>
      </w:pPr>
      <w:r w:rsidRPr="003A01CE">
        <w:rPr>
          <w:rFonts w:ascii="Times New Roman" w:eastAsia="Times New Roman" w:hAnsi="Times New Roman" w:cs="Times New Roman"/>
          <w:color w:val="000000" w:themeColor="text1"/>
        </w:rPr>
        <w:t>Персональные данные субъекта подлежат хранению в течение сроков, устано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в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ленных законодательством Российской Федерации. </w:t>
      </w:r>
      <w:proofErr w:type="gramStart"/>
      <w:r w:rsidRPr="003A01CE">
        <w:rPr>
          <w:rFonts w:ascii="Times New Roman" w:eastAsia="Times New Roman" w:hAnsi="Times New Roman" w:cs="Times New Roman"/>
          <w:color w:val="000000" w:themeColor="text1"/>
        </w:rPr>
        <w:t>Персональные данные ун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и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чтожаются: по достижению целей обработки персональных данных; при ликвидации или реорганизации оператора; на основании письменного обращения субъе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к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та персональных данных с требованием о прекращении обработки его персонал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>ь</w:t>
      </w:r>
      <w:r w:rsidRPr="003A01CE">
        <w:rPr>
          <w:rFonts w:ascii="Times New Roman" w:eastAsia="Times New Roman" w:hAnsi="Times New Roman" w:cs="Times New Roman"/>
          <w:color w:val="000000" w:themeColor="text1"/>
        </w:rPr>
        <w:t xml:space="preserve">ных данных (оператор прекратит обработку таких персональных данных в течение 10 (десяти) рабочих дней, о чем будет направлено письменное уведомление субъекту персональных данных в течение 30 (тридцати) рабочих дней. </w:t>
      </w:r>
      <w:proofErr w:type="gramEnd"/>
    </w:p>
    <w:p w:rsidR="0070068E" w:rsidRDefault="0070068E">
      <w:pPr>
        <w:rPr>
          <w:rFonts w:ascii="Times New Roman" w:hAnsi="Times New Roman" w:cs="Times New Roman"/>
          <w:sz w:val="16"/>
          <w:szCs w:val="16"/>
        </w:rPr>
      </w:pPr>
    </w:p>
    <w:p w:rsidR="009B7F4F" w:rsidRPr="007F1734" w:rsidRDefault="009B7F4F" w:rsidP="009B7F4F">
      <w:pPr>
        <w:pStyle w:val="Bodytext30"/>
        <w:jc w:val="center"/>
        <w:rPr>
          <w:rFonts w:eastAsiaTheme="minorHAnsi"/>
          <w:sz w:val="24"/>
          <w:szCs w:val="24"/>
        </w:rPr>
        <w:sectPr w:rsidR="009B7F4F" w:rsidRPr="007F1734" w:rsidSect="009B7F4F">
          <w:headerReference w:type="default" r:id="rId9"/>
          <w:type w:val="continuous"/>
          <w:pgSz w:w="12240" w:h="15840"/>
          <w:pgMar w:top="1096" w:right="899" w:bottom="457" w:left="1390" w:header="0" w:footer="3" w:gutter="0"/>
          <w:cols w:space="720"/>
          <w:noEndnote/>
          <w:docGrid w:linePitch="360"/>
        </w:sectPr>
      </w:pPr>
      <w:r w:rsidRPr="007F1734">
        <w:rPr>
          <w:rFonts w:eastAsiaTheme="minorHAnsi"/>
          <w:sz w:val="24"/>
          <w:szCs w:val="24"/>
        </w:rPr>
        <w:t>Подпись   __________________________________________________  (Должность, ФИО, Дата)</w:t>
      </w:r>
    </w:p>
    <w:p w:rsidR="009B7F4F" w:rsidRPr="003A01CE" w:rsidRDefault="009B7F4F">
      <w:pPr>
        <w:rPr>
          <w:rFonts w:ascii="Times New Roman" w:hAnsi="Times New Roman" w:cs="Times New Roman"/>
          <w:sz w:val="16"/>
          <w:szCs w:val="16"/>
        </w:rPr>
      </w:pPr>
    </w:p>
    <w:sectPr w:rsidR="009B7F4F" w:rsidRPr="003A01CE" w:rsidSect="003A01CE">
      <w:headerReference w:type="default" r:id="rId10"/>
      <w:type w:val="continuous"/>
      <w:pgSz w:w="12240" w:h="15840"/>
      <w:pgMar w:top="1049" w:right="474" w:bottom="95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1F" w:rsidRDefault="0087561F" w:rsidP="0087561F">
      <w:r>
        <w:separator/>
      </w:r>
    </w:p>
  </w:endnote>
  <w:endnote w:type="continuationSeparator" w:id="0">
    <w:p w:rsidR="0087561F" w:rsidRDefault="0087561F" w:rsidP="008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1F" w:rsidRDefault="0087561F" w:rsidP="0087561F">
      <w:r>
        <w:separator/>
      </w:r>
    </w:p>
  </w:footnote>
  <w:footnote w:type="continuationSeparator" w:id="0">
    <w:p w:rsidR="0087561F" w:rsidRDefault="0087561F" w:rsidP="0087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7" w:rsidRDefault="007F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252730</wp:posOffset>
              </wp:positionV>
              <wp:extent cx="92075" cy="172720"/>
              <wp:effectExtent l="0" t="0" r="317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37" w:rsidRDefault="005E000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05pt;margin-top:19.9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+n9udt0AAAAJAQAADwAAAAAAAAAA&#10;AAAAAAACBQAAZHJzL2Rvd25yZXYueG1sUEsFBgAAAAAEAAQA8wAAAAwGAAAAAA==&#10;" filled="f" stroked="f">
              <v:textbox style="mso-fit-shape-to-text:t" inset="0,0,0,0">
                <w:txbxContent>
                  <w:p w:rsidR="005A1537" w:rsidRDefault="005E000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4F" w:rsidRDefault="009B7F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E6F8EA5" wp14:editId="08C00F8F">
              <wp:simplePos x="0" y="0"/>
              <wp:positionH relativeFrom="page">
                <wp:posOffset>3518535</wp:posOffset>
              </wp:positionH>
              <wp:positionV relativeFrom="page">
                <wp:posOffset>252730</wp:posOffset>
              </wp:positionV>
              <wp:extent cx="92075" cy="172720"/>
              <wp:effectExtent l="0" t="0" r="3175" b="177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F4F" w:rsidRDefault="009B7F4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7.05pt;margin-top:19.9pt;width:7.25pt;height:13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" filled="f" stroked="f">
              <v:textbox style="mso-fit-shape-to-text:t" inset="0,0,0,0">
                <w:txbxContent>
                  <w:p w:rsidR="009B7F4F" w:rsidRDefault="009B7F4F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7" w:rsidRDefault="007F17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405B86" wp14:editId="5B03F760">
              <wp:simplePos x="0" y="0"/>
              <wp:positionH relativeFrom="page">
                <wp:posOffset>3518535</wp:posOffset>
              </wp:positionH>
              <wp:positionV relativeFrom="page">
                <wp:posOffset>252730</wp:posOffset>
              </wp:positionV>
              <wp:extent cx="83185" cy="189865"/>
              <wp:effectExtent l="0" t="0" r="1206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37" w:rsidRDefault="00AD63F4">
                          <w:r>
                            <w:fldChar w:fldCharType="begin"/>
                          </w:r>
                          <w:r w:rsidR="0087561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7F4F" w:rsidRPr="009B7F4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7.05pt;margin-top:19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jBqQIAAKw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" filled="f" stroked="f">
              <v:textbox style="mso-fit-shape-to-text:t" inset="0,0,0,0">
                <w:txbxContent>
                  <w:p w:rsidR="005A1537" w:rsidRDefault="00AD63F4">
                    <w:r>
                      <w:fldChar w:fldCharType="begin"/>
                    </w:r>
                    <w:r w:rsidR="0087561F">
                      <w:instrText xml:space="preserve"> PAGE \* MERGEFORMAT </w:instrText>
                    </w:r>
                    <w:r>
                      <w:fldChar w:fldCharType="separate"/>
                    </w:r>
                    <w:r w:rsidR="009B7F4F" w:rsidRPr="009B7F4F">
                      <w:rPr>
                        <w:rStyle w:val="Headerorfooter0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5FA8"/>
    <w:multiLevelType w:val="multilevel"/>
    <w:tmpl w:val="A4D62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AD3850"/>
    <w:multiLevelType w:val="hybridMultilevel"/>
    <w:tmpl w:val="0F84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010907"/>
    <w:multiLevelType w:val="hybridMultilevel"/>
    <w:tmpl w:val="2180772C"/>
    <w:lvl w:ilvl="0" w:tplc="513035C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68C4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86C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9C3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EA6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8000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5857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442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5C861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1"/>
    <w:rsid w:val="00031F41"/>
    <w:rsid w:val="00095B78"/>
    <w:rsid w:val="003A01CE"/>
    <w:rsid w:val="004B3176"/>
    <w:rsid w:val="005E0009"/>
    <w:rsid w:val="006A37B9"/>
    <w:rsid w:val="0070068E"/>
    <w:rsid w:val="007C7614"/>
    <w:rsid w:val="007F1734"/>
    <w:rsid w:val="00830405"/>
    <w:rsid w:val="0087561F"/>
    <w:rsid w:val="009B7F4F"/>
    <w:rsid w:val="00AD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031F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031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1F41"/>
    <w:rPr>
      <w:rFonts w:ascii="Corbel" w:eastAsia="Corbel" w:hAnsi="Corbel" w:cs="Corbel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1F41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031F4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40">
    <w:name w:val="Body text (4)"/>
    <w:basedOn w:val="a"/>
    <w:link w:val="Bodytext4"/>
    <w:rsid w:val="00031F41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7C761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A01C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031F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031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1F41"/>
    <w:rPr>
      <w:rFonts w:ascii="Corbel" w:eastAsia="Corbel" w:hAnsi="Corbel" w:cs="Corbel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1F41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031F4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40">
    <w:name w:val="Body text (4)"/>
    <w:basedOn w:val="a"/>
    <w:link w:val="Bodytext4"/>
    <w:rsid w:val="00031F41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7C761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A01C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Стреналюк Вадим Вениаминович</dc:creator>
  <cp:lastModifiedBy>Шумкин Александр Васильевич</cp:lastModifiedBy>
  <cp:revision>5</cp:revision>
  <dcterms:created xsi:type="dcterms:W3CDTF">2018-11-29T10:39:00Z</dcterms:created>
  <dcterms:modified xsi:type="dcterms:W3CDTF">2018-12-02T09:19:00Z</dcterms:modified>
</cp:coreProperties>
</file>